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10F" w:rsidRPr="00347D00" w:rsidRDefault="0051210F" w:rsidP="0051210F">
      <w:pPr>
        <w:pStyle w:val="1"/>
        <w:rPr>
          <w:sz w:val="32"/>
        </w:rPr>
      </w:pPr>
      <w:r w:rsidRPr="00347D00">
        <w:rPr>
          <w:sz w:val="32"/>
        </w:rPr>
        <w:t>Департамент финансов</w:t>
      </w:r>
    </w:p>
    <w:p w:rsidR="0051210F" w:rsidRPr="00347D00" w:rsidRDefault="0051210F" w:rsidP="0051210F">
      <w:pPr>
        <w:pStyle w:val="a3"/>
      </w:pPr>
      <w:r w:rsidRPr="00347D00">
        <w:t xml:space="preserve">администрации города Твери </w:t>
      </w:r>
    </w:p>
    <w:p w:rsidR="0051210F" w:rsidRPr="00347D00" w:rsidRDefault="0051210F" w:rsidP="0051210F">
      <w:pPr>
        <w:jc w:val="center"/>
        <w:rPr>
          <w:b/>
        </w:rPr>
      </w:pPr>
    </w:p>
    <w:p w:rsidR="0051210F" w:rsidRPr="00347D00" w:rsidRDefault="0051210F" w:rsidP="0051210F">
      <w:pPr>
        <w:jc w:val="center"/>
        <w:rPr>
          <w:b/>
        </w:rPr>
      </w:pPr>
    </w:p>
    <w:p w:rsidR="0051210F" w:rsidRPr="00347D00" w:rsidRDefault="0051210F" w:rsidP="0051210F"/>
    <w:p w:rsidR="0051210F" w:rsidRPr="00347D00" w:rsidRDefault="0051210F" w:rsidP="0051210F">
      <w:pPr>
        <w:pStyle w:val="2"/>
        <w:rPr>
          <w:b w:val="0"/>
        </w:rPr>
      </w:pPr>
      <w:proofErr w:type="gramStart"/>
      <w:r w:rsidRPr="00347D00">
        <w:rPr>
          <w:b w:val="0"/>
        </w:rPr>
        <w:t>П</w:t>
      </w:r>
      <w:proofErr w:type="gramEnd"/>
      <w:r w:rsidRPr="00347D00">
        <w:rPr>
          <w:b w:val="0"/>
        </w:rPr>
        <w:t xml:space="preserve"> Р И К А З</w:t>
      </w:r>
    </w:p>
    <w:p w:rsidR="0051210F" w:rsidRPr="005E72A4" w:rsidRDefault="0051210F" w:rsidP="0051210F">
      <w:pPr>
        <w:rPr>
          <w:sz w:val="24"/>
          <w:szCs w:val="24"/>
        </w:rPr>
      </w:pPr>
    </w:p>
    <w:p w:rsidR="0051210F" w:rsidRPr="005E72A4" w:rsidRDefault="0051210F" w:rsidP="0051210F">
      <w:pPr>
        <w:rPr>
          <w:sz w:val="24"/>
          <w:szCs w:val="24"/>
        </w:rPr>
      </w:pPr>
    </w:p>
    <w:p w:rsidR="00285D78" w:rsidRPr="005E72A4" w:rsidRDefault="00285D78" w:rsidP="0051210F">
      <w:pPr>
        <w:rPr>
          <w:sz w:val="24"/>
          <w:szCs w:val="24"/>
        </w:rPr>
      </w:pPr>
    </w:p>
    <w:p w:rsidR="0051210F" w:rsidRPr="00C608F9" w:rsidRDefault="00C608F9" w:rsidP="0051210F">
      <w:pPr>
        <w:pStyle w:val="3"/>
        <w:rPr>
          <w:szCs w:val="24"/>
          <w:lang w:val="en-US"/>
        </w:rPr>
      </w:pPr>
      <w:r>
        <w:rPr>
          <w:sz w:val="28"/>
          <w:szCs w:val="28"/>
          <w:lang w:val="en-US"/>
        </w:rPr>
        <w:t>27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10</w:t>
      </w:r>
      <w:r w:rsidR="003E3B49">
        <w:rPr>
          <w:sz w:val="28"/>
          <w:szCs w:val="28"/>
        </w:rPr>
        <w:t>.</w:t>
      </w:r>
      <w:r w:rsidR="0051210F" w:rsidRPr="00865C23">
        <w:rPr>
          <w:sz w:val="28"/>
          <w:szCs w:val="28"/>
        </w:rPr>
        <w:t>202</w:t>
      </w:r>
      <w:r w:rsidR="003E3F13" w:rsidRPr="00865C23">
        <w:rPr>
          <w:sz w:val="28"/>
          <w:szCs w:val="28"/>
        </w:rPr>
        <w:t>2</w:t>
      </w:r>
      <w:r w:rsidR="0051210F" w:rsidRPr="00865C23">
        <w:rPr>
          <w:sz w:val="28"/>
          <w:szCs w:val="28"/>
        </w:rPr>
        <w:t xml:space="preserve"> </w:t>
      </w:r>
      <w:r w:rsidR="001E54D1">
        <w:rPr>
          <w:sz w:val="28"/>
          <w:szCs w:val="28"/>
        </w:rPr>
        <w:t>года</w:t>
      </w:r>
      <w:r w:rsidR="0051210F" w:rsidRPr="00865C23">
        <w:rPr>
          <w:sz w:val="28"/>
          <w:szCs w:val="28"/>
        </w:rPr>
        <w:t xml:space="preserve">                        </w:t>
      </w:r>
      <w:r w:rsidR="00865C23">
        <w:rPr>
          <w:sz w:val="28"/>
          <w:szCs w:val="28"/>
        </w:rPr>
        <w:t xml:space="preserve">               </w:t>
      </w:r>
      <w:r w:rsidR="00F14C9B">
        <w:rPr>
          <w:sz w:val="28"/>
          <w:szCs w:val="28"/>
        </w:rPr>
        <w:t xml:space="preserve">          </w:t>
      </w:r>
      <w:r w:rsidR="00475AA6">
        <w:rPr>
          <w:sz w:val="28"/>
          <w:szCs w:val="28"/>
        </w:rPr>
        <w:t xml:space="preserve">        </w:t>
      </w:r>
      <w:r w:rsidR="004B5EB3">
        <w:rPr>
          <w:sz w:val="28"/>
          <w:szCs w:val="28"/>
        </w:rPr>
        <w:t xml:space="preserve"> </w:t>
      </w:r>
      <w:r w:rsidR="00E47EAB">
        <w:rPr>
          <w:sz w:val="28"/>
          <w:szCs w:val="28"/>
        </w:rPr>
        <w:t xml:space="preserve">    </w:t>
      </w:r>
      <w:r w:rsidR="00015D8B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</w:t>
      </w:r>
      <w:r w:rsidR="00015D8B">
        <w:rPr>
          <w:sz w:val="28"/>
          <w:szCs w:val="28"/>
        </w:rPr>
        <w:t xml:space="preserve">       </w:t>
      </w:r>
      <w:r w:rsidR="00E1552B" w:rsidRPr="00E1552B">
        <w:rPr>
          <w:sz w:val="28"/>
          <w:szCs w:val="28"/>
        </w:rPr>
        <w:t xml:space="preserve">№ </w:t>
      </w:r>
      <w:r w:rsidRPr="00C608F9">
        <w:rPr>
          <w:sz w:val="28"/>
          <w:szCs w:val="28"/>
        </w:rPr>
        <w:t>1</w:t>
      </w:r>
      <w:r>
        <w:rPr>
          <w:sz w:val="28"/>
          <w:szCs w:val="28"/>
          <w:lang w:val="en-US"/>
        </w:rPr>
        <w:t>02</w:t>
      </w:r>
    </w:p>
    <w:p w:rsidR="00285D78" w:rsidRPr="005E72A4" w:rsidRDefault="00285D78" w:rsidP="0051210F">
      <w:pPr>
        <w:pStyle w:val="3"/>
        <w:rPr>
          <w:szCs w:val="24"/>
        </w:rPr>
      </w:pPr>
    </w:p>
    <w:p w:rsidR="00BC0AE0" w:rsidRDefault="00BC0AE0" w:rsidP="0051210F">
      <w:pPr>
        <w:pStyle w:val="3"/>
        <w:jc w:val="center"/>
        <w:rPr>
          <w:b/>
          <w:sz w:val="28"/>
          <w:szCs w:val="28"/>
        </w:rPr>
      </w:pPr>
    </w:p>
    <w:p w:rsidR="0051210F" w:rsidRPr="00347D00" w:rsidRDefault="003E3F13" w:rsidP="0051210F">
      <w:pPr>
        <w:pStyle w:val="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приказ </w:t>
      </w:r>
      <w:proofErr w:type="gramStart"/>
      <w:r>
        <w:rPr>
          <w:b/>
          <w:sz w:val="28"/>
          <w:szCs w:val="28"/>
        </w:rPr>
        <w:t>департамента финансов администрации города Твери</w:t>
      </w:r>
      <w:proofErr w:type="gramEnd"/>
      <w:r>
        <w:rPr>
          <w:b/>
          <w:sz w:val="28"/>
          <w:szCs w:val="28"/>
        </w:rPr>
        <w:t xml:space="preserve"> от </w:t>
      </w:r>
      <w:r w:rsidR="001E54D1">
        <w:rPr>
          <w:b/>
          <w:sz w:val="28"/>
          <w:szCs w:val="28"/>
        </w:rPr>
        <w:t>28</w:t>
      </w:r>
      <w:r>
        <w:rPr>
          <w:b/>
          <w:sz w:val="28"/>
          <w:szCs w:val="28"/>
        </w:rPr>
        <w:t>.</w:t>
      </w:r>
      <w:r w:rsidR="001E54D1">
        <w:rPr>
          <w:b/>
          <w:sz w:val="28"/>
          <w:szCs w:val="28"/>
        </w:rPr>
        <w:t>07</w:t>
      </w:r>
      <w:r>
        <w:rPr>
          <w:b/>
          <w:sz w:val="28"/>
          <w:szCs w:val="28"/>
        </w:rPr>
        <w:t>.20</w:t>
      </w:r>
      <w:r w:rsidR="001E54D1">
        <w:rPr>
          <w:b/>
          <w:sz w:val="28"/>
          <w:szCs w:val="28"/>
        </w:rPr>
        <w:t>16</w:t>
      </w:r>
      <w:r>
        <w:rPr>
          <w:b/>
          <w:sz w:val="28"/>
          <w:szCs w:val="28"/>
        </w:rPr>
        <w:t xml:space="preserve"> № </w:t>
      </w:r>
      <w:r w:rsidR="001E54D1">
        <w:rPr>
          <w:b/>
          <w:sz w:val="28"/>
          <w:szCs w:val="28"/>
        </w:rPr>
        <w:t>41</w:t>
      </w:r>
      <w:r>
        <w:rPr>
          <w:b/>
          <w:sz w:val="28"/>
          <w:szCs w:val="28"/>
        </w:rPr>
        <w:t xml:space="preserve"> «</w:t>
      </w:r>
      <w:r w:rsidR="001E54D1" w:rsidRPr="001E54D1">
        <w:rPr>
          <w:b/>
          <w:sz w:val="28"/>
          <w:szCs w:val="28"/>
        </w:rPr>
        <w:t>Об утверждении методики  прогнозирования поступлений по источникам финансирования дефицита бюджета города Твери</w:t>
      </w:r>
      <w:r>
        <w:rPr>
          <w:b/>
          <w:sz w:val="28"/>
          <w:szCs w:val="28"/>
        </w:rPr>
        <w:t>»</w:t>
      </w:r>
      <w:r w:rsidR="0051210F" w:rsidRPr="00347D00">
        <w:rPr>
          <w:b/>
          <w:sz w:val="28"/>
          <w:szCs w:val="28"/>
        </w:rPr>
        <w:t xml:space="preserve">  </w:t>
      </w:r>
    </w:p>
    <w:p w:rsidR="0051210F" w:rsidRPr="00347D00" w:rsidRDefault="0051210F" w:rsidP="0051210F">
      <w:pPr>
        <w:pStyle w:val="3"/>
        <w:jc w:val="center"/>
        <w:rPr>
          <w:b/>
          <w:sz w:val="28"/>
          <w:szCs w:val="28"/>
        </w:rPr>
      </w:pPr>
    </w:p>
    <w:p w:rsidR="0051210F" w:rsidRPr="0051210F" w:rsidRDefault="0051210F" w:rsidP="0051210F">
      <w:pPr>
        <w:pStyle w:val="3"/>
        <w:rPr>
          <w:b/>
          <w:sz w:val="16"/>
          <w:szCs w:val="16"/>
        </w:rPr>
      </w:pPr>
    </w:p>
    <w:p w:rsidR="0051210F" w:rsidRPr="00347D00" w:rsidRDefault="001E54D1" w:rsidP="0051210F">
      <w:pPr>
        <w:pStyle w:val="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действующим законодательством Российской Федерации</w:t>
      </w:r>
      <w:r w:rsidR="0051210F" w:rsidRPr="004205E3">
        <w:rPr>
          <w:sz w:val="28"/>
          <w:szCs w:val="28"/>
        </w:rPr>
        <w:t>,</w:t>
      </w:r>
    </w:p>
    <w:p w:rsidR="0051210F" w:rsidRPr="005E72A4" w:rsidRDefault="0051210F" w:rsidP="0051210F">
      <w:pPr>
        <w:pStyle w:val="3"/>
        <w:spacing w:line="360" w:lineRule="auto"/>
        <w:ind w:firstLine="708"/>
        <w:jc w:val="both"/>
        <w:rPr>
          <w:sz w:val="28"/>
          <w:szCs w:val="28"/>
        </w:rPr>
      </w:pPr>
    </w:p>
    <w:p w:rsidR="0051210F" w:rsidRDefault="0051210F" w:rsidP="0051210F">
      <w:pPr>
        <w:pStyle w:val="3"/>
        <w:spacing w:line="360" w:lineRule="auto"/>
        <w:ind w:firstLine="708"/>
        <w:jc w:val="center"/>
        <w:rPr>
          <w:sz w:val="28"/>
          <w:szCs w:val="28"/>
        </w:rPr>
      </w:pPr>
      <w:r w:rsidRPr="00347D00">
        <w:rPr>
          <w:sz w:val="28"/>
          <w:szCs w:val="28"/>
        </w:rPr>
        <w:t>ПРИКАЗЫВАЮ:</w:t>
      </w:r>
    </w:p>
    <w:p w:rsidR="0051210F" w:rsidRPr="001E54D1" w:rsidRDefault="0051210F" w:rsidP="0051210F">
      <w:pPr>
        <w:pStyle w:val="3"/>
        <w:ind w:firstLine="708"/>
        <w:jc w:val="center"/>
        <w:rPr>
          <w:sz w:val="20"/>
        </w:rPr>
      </w:pPr>
    </w:p>
    <w:p w:rsidR="001974D4" w:rsidRDefault="0051210F" w:rsidP="001E54D1">
      <w:pPr>
        <w:ind w:firstLine="709"/>
        <w:jc w:val="both"/>
        <w:rPr>
          <w:sz w:val="28"/>
          <w:szCs w:val="28"/>
        </w:rPr>
      </w:pPr>
      <w:r w:rsidRPr="00347D00">
        <w:rPr>
          <w:sz w:val="28"/>
          <w:szCs w:val="28"/>
        </w:rPr>
        <w:t xml:space="preserve">1. </w:t>
      </w:r>
      <w:r w:rsidR="001E54D1">
        <w:rPr>
          <w:sz w:val="28"/>
          <w:szCs w:val="28"/>
        </w:rPr>
        <w:t xml:space="preserve">Пункт 2 Методики </w:t>
      </w:r>
      <w:r w:rsidR="001E54D1" w:rsidRPr="00EB095D">
        <w:rPr>
          <w:sz w:val="28"/>
          <w:szCs w:val="28"/>
        </w:rPr>
        <w:t xml:space="preserve"> прогнозирования поступлений по источникам финансирования дефицита</w:t>
      </w:r>
      <w:r w:rsidR="001E54D1">
        <w:rPr>
          <w:sz w:val="28"/>
          <w:szCs w:val="28"/>
        </w:rPr>
        <w:t xml:space="preserve"> </w:t>
      </w:r>
      <w:r w:rsidR="001E54D1" w:rsidRPr="00EB095D">
        <w:rPr>
          <w:sz w:val="28"/>
          <w:szCs w:val="28"/>
        </w:rPr>
        <w:t>бюджета города Твери</w:t>
      </w:r>
      <w:r w:rsidR="001E54D1">
        <w:rPr>
          <w:sz w:val="28"/>
          <w:szCs w:val="28"/>
        </w:rPr>
        <w:t xml:space="preserve">, утвержденной приказом </w:t>
      </w:r>
      <w:proofErr w:type="gramStart"/>
      <w:r w:rsidR="001E54D1">
        <w:rPr>
          <w:sz w:val="28"/>
          <w:szCs w:val="28"/>
        </w:rPr>
        <w:t>департамента финансов администрации города Твери</w:t>
      </w:r>
      <w:proofErr w:type="gramEnd"/>
      <w:r w:rsidR="001E54D1">
        <w:rPr>
          <w:sz w:val="28"/>
          <w:szCs w:val="28"/>
        </w:rPr>
        <w:t xml:space="preserve"> от 28.07.2016 № 41 изложить в следующей редакции</w:t>
      </w:r>
      <w:r w:rsidR="001974D4" w:rsidRPr="003E3F13">
        <w:rPr>
          <w:sz w:val="28"/>
          <w:szCs w:val="28"/>
        </w:rPr>
        <w:t>:</w:t>
      </w:r>
    </w:p>
    <w:p w:rsidR="001E54D1" w:rsidRPr="005B4A9B" w:rsidRDefault="001E54D1" w:rsidP="001E54D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«2</w:t>
      </w:r>
      <w:r w:rsidRPr="001E2666">
        <w:rPr>
          <w:sz w:val="28"/>
          <w:szCs w:val="28"/>
        </w:rPr>
        <w:t>.</w:t>
      </w:r>
      <w:r>
        <w:rPr>
          <w:sz w:val="28"/>
          <w:szCs w:val="28"/>
        </w:rPr>
        <w:t xml:space="preserve"> Главными </w:t>
      </w:r>
      <w:r w:rsidRPr="00190263">
        <w:rPr>
          <w:sz w:val="28"/>
          <w:szCs w:val="28"/>
        </w:rPr>
        <w:t>администратор</w:t>
      </w:r>
      <w:r>
        <w:rPr>
          <w:sz w:val="28"/>
          <w:szCs w:val="28"/>
        </w:rPr>
        <w:t>ами</w:t>
      </w:r>
      <w:r w:rsidRPr="00190263">
        <w:rPr>
          <w:sz w:val="28"/>
          <w:szCs w:val="28"/>
        </w:rPr>
        <w:t xml:space="preserve"> </w:t>
      </w:r>
      <w:proofErr w:type="gramStart"/>
      <w:r w:rsidRPr="00190263">
        <w:rPr>
          <w:sz w:val="28"/>
          <w:szCs w:val="28"/>
        </w:rPr>
        <w:t>источников финансирования дефицита бюджета</w:t>
      </w:r>
      <w:r>
        <w:rPr>
          <w:sz w:val="28"/>
          <w:szCs w:val="28"/>
        </w:rPr>
        <w:t xml:space="preserve"> города Твери</w:t>
      </w:r>
      <w:proofErr w:type="gramEnd"/>
      <w:r>
        <w:rPr>
          <w:sz w:val="28"/>
          <w:szCs w:val="28"/>
        </w:rPr>
        <w:t xml:space="preserve"> установлены</w:t>
      </w:r>
      <w:r w:rsidRPr="005B4A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Департамент финансов администрации города Твери и </w:t>
      </w:r>
      <w:r w:rsidRPr="005B4A9B">
        <w:rPr>
          <w:sz w:val="28"/>
          <w:szCs w:val="28"/>
        </w:rPr>
        <w:t>Департамент управления имуществом и земельными ресурсами администрации города Твери</w:t>
      </w:r>
      <w:r>
        <w:rPr>
          <w:sz w:val="28"/>
          <w:szCs w:val="28"/>
        </w:rPr>
        <w:t>.</w:t>
      </w:r>
    </w:p>
    <w:p w:rsidR="001E54D1" w:rsidRPr="001E54D1" w:rsidRDefault="001E54D1" w:rsidP="001E54D1">
      <w:pPr>
        <w:ind w:firstLine="708"/>
        <w:jc w:val="both"/>
        <w:rPr>
          <w:sz w:val="28"/>
          <w:szCs w:val="28"/>
        </w:rPr>
      </w:pPr>
      <w:r w:rsidRPr="001902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Департамент финансов администрации города Твери как </w:t>
      </w:r>
      <w:r w:rsidRPr="00190263">
        <w:rPr>
          <w:sz w:val="28"/>
          <w:szCs w:val="28"/>
        </w:rPr>
        <w:t>главный администратор источников финансирования дефицита бюджета выполняет бюджетные полномочия</w:t>
      </w:r>
      <w:r>
        <w:rPr>
          <w:sz w:val="28"/>
          <w:szCs w:val="28"/>
        </w:rPr>
        <w:t xml:space="preserve"> по следующим видам</w:t>
      </w:r>
      <w:r w:rsidRPr="006D24CC">
        <w:rPr>
          <w:sz w:val="28"/>
          <w:szCs w:val="28"/>
        </w:rPr>
        <w:t xml:space="preserve"> </w:t>
      </w:r>
      <w:r w:rsidRPr="00190263">
        <w:rPr>
          <w:sz w:val="28"/>
          <w:szCs w:val="28"/>
        </w:rPr>
        <w:t>источник</w:t>
      </w:r>
      <w:r>
        <w:rPr>
          <w:sz w:val="28"/>
          <w:szCs w:val="28"/>
        </w:rPr>
        <w:t>ов</w:t>
      </w:r>
      <w:r w:rsidRPr="00190263">
        <w:rPr>
          <w:sz w:val="28"/>
          <w:szCs w:val="28"/>
        </w:rPr>
        <w:t xml:space="preserve"> финансирования дефицита бюджета</w:t>
      </w:r>
      <w:r>
        <w:rPr>
          <w:sz w:val="28"/>
          <w:szCs w:val="28"/>
        </w:rPr>
        <w:t xml:space="preserve">: </w:t>
      </w:r>
      <w:r w:rsidRPr="00190263">
        <w:rPr>
          <w:sz w:val="28"/>
          <w:szCs w:val="28"/>
        </w:rPr>
        <w:t xml:space="preserve"> </w:t>
      </w:r>
    </w:p>
    <w:p w:rsidR="001E54D1" w:rsidRPr="001E54D1" w:rsidRDefault="001E54D1" w:rsidP="001E54D1">
      <w:pPr>
        <w:ind w:firstLine="708"/>
        <w:jc w:val="both"/>
        <w:rPr>
          <w:sz w:val="16"/>
          <w:szCs w:val="16"/>
        </w:rPr>
      </w:pPr>
    </w:p>
    <w:tbl>
      <w:tblPr>
        <w:tblW w:w="9498" w:type="dxa"/>
        <w:tblInd w:w="108" w:type="dxa"/>
        <w:tblLayout w:type="fixed"/>
        <w:tblLook w:val="0000"/>
      </w:tblPr>
      <w:tblGrid>
        <w:gridCol w:w="5670"/>
        <w:gridCol w:w="1277"/>
        <w:gridCol w:w="2551"/>
      </w:tblGrid>
      <w:tr w:rsidR="001E54D1" w:rsidRPr="00A10DB6" w:rsidTr="004F220C">
        <w:trPr>
          <w:cantSplit/>
          <w:trHeight w:val="271"/>
        </w:trPr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54D1" w:rsidRPr="00A74784" w:rsidRDefault="001E54D1" w:rsidP="001E54D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784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4D1" w:rsidRPr="00BD3E75" w:rsidRDefault="001E54D1" w:rsidP="001E54D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 бюджетной классификации</w:t>
            </w:r>
          </w:p>
        </w:tc>
      </w:tr>
      <w:tr w:rsidR="001E54D1" w:rsidRPr="00A10DB6" w:rsidTr="004F220C">
        <w:trPr>
          <w:cantSplit/>
          <w:trHeight w:val="880"/>
        </w:trPr>
        <w:tc>
          <w:tcPr>
            <w:tcW w:w="5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4D1" w:rsidRPr="00A10DB6" w:rsidRDefault="001E54D1" w:rsidP="001E54D1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4D1" w:rsidRPr="00A74784" w:rsidRDefault="001E54D1" w:rsidP="001E54D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админист-ратора</w:t>
            </w:r>
            <w:proofErr w:type="spellEnd"/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4D1" w:rsidRPr="00DC0864" w:rsidRDefault="001E54D1" w:rsidP="001E54D1">
            <w:pPr>
              <w:pStyle w:val="a6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864">
              <w:rPr>
                <w:rFonts w:ascii="Times New Roman" w:hAnsi="Times New Roman"/>
                <w:sz w:val="24"/>
                <w:szCs w:val="24"/>
              </w:rPr>
              <w:t>источников финансирования дефицита бюджета город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1E54D1" w:rsidRPr="00CD5241" w:rsidTr="004F220C">
        <w:trPr>
          <w:trHeight w:val="79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4D1" w:rsidRPr="001E54D1" w:rsidRDefault="001E54D1" w:rsidP="001E54D1">
            <w:pPr>
              <w:pStyle w:val="a6"/>
              <w:ind w:left="-3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54D1">
              <w:rPr>
                <w:rFonts w:ascii="Times New Roman" w:hAnsi="Times New Roman"/>
                <w:sz w:val="24"/>
                <w:szCs w:val="24"/>
              </w:rPr>
              <w:t>Привлечение городскими округами кредитов от кредитных организаций  в валюте Российской Федерации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4D1" w:rsidRPr="00CD5241" w:rsidRDefault="001E54D1" w:rsidP="001E54D1">
            <w:pPr>
              <w:pStyle w:val="a6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5241">
              <w:rPr>
                <w:rFonts w:ascii="Times New Roman" w:hAnsi="Times New Roman"/>
                <w:sz w:val="24"/>
                <w:szCs w:val="24"/>
                <w:lang w:val="en-US"/>
              </w:rPr>
              <w:t>009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4D1" w:rsidRPr="00CD5241" w:rsidRDefault="001E54D1" w:rsidP="001E54D1">
            <w:pPr>
              <w:pStyle w:val="a6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524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01 02 00 </w:t>
            </w:r>
            <w:proofErr w:type="spellStart"/>
            <w:r w:rsidRPr="00CD5241"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  <w:proofErr w:type="spellEnd"/>
            <w:r w:rsidRPr="00CD524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04 0000 710</w:t>
            </w:r>
          </w:p>
        </w:tc>
      </w:tr>
      <w:tr w:rsidR="001E54D1" w:rsidRPr="00A10DB6" w:rsidTr="004F220C">
        <w:trPr>
          <w:trHeight w:val="637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4D1" w:rsidRPr="001E54D1" w:rsidRDefault="001E54D1" w:rsidP="001E54D1">
            <w:pPr>
              <w:pStyle w:val="a6"/>
              <w:ind w:left="-3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E54D1">
              <w:rPr>
                <w:rFonts w:ascii="Times New Roman" w:hAnsi="Times New Roman"/>
                <w:sz w:val="24"/>
                <w:szCs w:val="24"/>
              </w:rPr>
              <w:t>Погашение  городскими округами кредитов от кредитных организаций в  валюте Российской Федерации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4D1" w:rsidRPr="00CD5241" w:rsidRDefault="001E54D1" w:rsidP="001E54D1">
            <w:pPr>
              <w:pStyle w:val="a6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241">
              <w:rPr>
                <w:rFonts w:ascii="Times New Roman" w:hAnsi="Times New Roman"/>
                <w:sz w:val="24"/>
                <w:szCs w:val="24"/>
                <w:lang w:val="en-US"/>
              </w:rPr>
              <w:t>009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4D1" w:rsidRPr="00CD5241" w:rsidRDefault="001E54D1" w:rsidP="001E54D1">
            <w:pPr>
              <w:pStyle w:val="a6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241">
              <w:rPr>
                <w:rFonts w:ascii="Times New Roman" w:hAnsi="Times New Roman"/>
                <w:sz w:val="24"/>
                <w:szCs w:val="24"/>
              </w:rPr>
              <w:t xml:space="preserve">01 02 00 </w:t>
            </w:r>
            <w:proofErr w:type="spellStart"/>
            <w:r w:rsidRPr="00CD5241"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 w:rsidRPr="00CD5241">
              <w:rPr>
                <w:rFonts w:ascii="Times New Roman" w:hAnsi="Times New Roman"/>
                <w:sz w:val="24"/>
                <w:szCs w:val="24"/>
              </w:rPr>
              <w:t xml:space="preserve"> 04 0000 810</w:t>
            </w:r>
          </w:p>
        </w:tc>
      </w:tr>
      <w:tr w:rsidR="001E54D1" w:rsidRPr="00CD5241" w:rsidTr="004F220C">
        <w:trPr>
          <w:trHeight w:val="741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4D1" w:rsidRPr="00CD5241" w:rsidRDefault="001E54D1" w:rsidP="001E54D1">
            <w:pPr>
              <w:pStyle w:val="a6"/>
              <w:ind w:left="-3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54D1">
              <w:rPr>
                <w:rFonts w:ascii="Times New Roman" w:hAnsi="Times New Roman"/>
                <w:sz w:val="24"/>
                <w:szCs w:val="24"/>
              </w:rPr>
              <w:lastRenderedPageBreak/>
              <w:t>Привлечение кредитов за счет средств федерального бюджета на пополнение остатков средств на счетах местных  бюджетов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4D1" w:rsidRPr="00CD5241" w:rsidRDefault="001E54D1" w:rsidP="001E54D1">
            <w:pPr>
              <w:pStyle w:val="a6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5241">
              <w:rPr>
                <w:rFonts w:ascii="Times New Roman" w:hAnsi="Times New Roman"/>
                <w:sz w:val="24"/>
                <w:szCs w:val="24"/>
                <w:lang w:val="en-US"/>
              </w:rPr>
              <w:t>009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4D1" w:rsidRPr="00CD5241" w:rsidRDefault="001E54D1" w:rsidP="001E54D1">
            <w:pPr>
              <w:pStyle w:val="a6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524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01 03 01 00 04 0001 710</w:t>
            </w:r>
          </w:p>
        </w:tc>
      </w:tr>
      <w:tr w:rsidR="001E54D1" w:rsidRPr="00A10DB6" w:rsidTr="004F220C">
        <w:trPr>
          <w:trHeight w:val="707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4D1" w:rsidRPr="00CD5241" w:rsidRDefault="001E54D1" w:rsidP="001E54D1">
            <w:pPr>
              <w:pStyle w:val="a6"/>
              <w:ind w:left="-3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54D1">
              <w:rPr>
                <w:rFonts w:ascii="Times New Roman" w:hAnsi="Times New Roman"/>
                <w:sz w:val="24"/>
                <w:szCs w:val="24"/>
              </w:rPr>
              <w:t>Погашение бюджетных кредитов, полученных за счет средств федерального бюджета на пополнение остатков средств на счетах  местных бюджетов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4D1" w:rsidRPr="00CD5241" w:rsidRDefault="001E54D1" w:rsidP="001E54D1">
            <w:pPr>
              <w:pStyle w:val="a6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54D1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4D1" w:rsidRPr="001E54D1" w:rsidRDefault="001E54D1" w:rsidP="001E54D1">
            <w:pPr>
              <w:pStyle w:val="a6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54D1">
              <w:rPr>
                <w:rFonts w:ascii="Times New Roman" w:hAnsi="Times New Roman"/>
                <w:sz w:val="24"/>
                <w:szCs w:val="24"/>
              </w:rPr>
              <w:t xml:space="preserve"> 01 03 01 00 04 0001 810</w:t>
            </w:r>
          </w:p>
        </w:tc>
      </w:tr>
      <w:tr w:rsidR="001E54D1" w:rsidRPr="00A10DB6" w:rsidTr="004F220C">
        <w:trPr>
          <w:trHeight w:val="707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4D1" w:rsidRPr="00822D10" w:rsidRDefault="004F220C" w:rsidP="001E54D1">
            <w:pPr>
              <w:pStyle w:val="a6"/>
              <w:ind w:left="-37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F220C">
              <w:rPr>
                <w:rFonts w:ascii="Times New Roman" w:hAnsi="Times New Roman"/>
                <w:sz w:val="24"/>
                <w:szCs w:val="24"/>
              </w:rPr>
              <w:t>Привлечение кредитов, предоставленных за счёт средств бюджета субъекта Российской Федерации для частичного покрытия дефицита бюджета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4D1" w:rsidRPr="004F220C" w:rsidRDefault="001E54D1" w:rsidP="001E54D1">
            <w:pPr>
              <w:pStyle w:val="a6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20C">
              <w:rPr>
                <w:rFonts w:ascii="Times New Roman" w:hAnsi="Times New Roman"/>
                <w:sz w:val="24"/>
                <w:szCs w:val="24"/>
                <w:lang w:val="en-US"/>
              </w:rPr>
              <w:t>009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4D1" w:rsidRPr="004F220C" w:rsidRDefault="001E54D1" w:rsidP="001E54D1">
            <w:pPr>
              <w:pStyle w:val="a6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20C">
              <w:rPr>
                <w:rFonts w:ascii="Times New Roman" w:hAnsi="Times New Roman"/>
                <w:sz w:val="24"/>
                <w:szCs w:val="24"/>
              </w:rPr>
              <w:t xml:space="preserve"> 01 03 01 00 04 0002 710</w:t>
            </w:r>
          </w:p>
        </w:tc>
      </w:tr>
      <w:tr w:rsidR="001E54D1" w:rsidRPr="00A10DB6" w:rsidTr="004F220C">
        <w:trPr>
          <w:trHeight w:val="707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4D1" w:rsidRPr="00822D10" w:rsidRDefault="004F220C" w:rsidP="001E54D1">
            <w:pPr>
              <w:pStyle w:val="a6"/>
              <w:ind w:left="-37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F220C">
              <w:rPr>
                <w:rFonts w:ascii="Times New Roman" w:hAnsi="Times New Roman"/>
                <w:sz w:val="24"/>
                <w:szCs w:val="24"/>
              </w:rPr>
              <w:t>Погашение кредитов, предоставленных за счёт средств бюджета субъекта Российской Федерации для частичного покрытия дефицита бюджета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4D1" w:rsidRPr="004F220C" w:rsidRDefault="001E54D1" w:rsidP="001E54D1">
            <w:pPr>
              <w:pStyle w:val="a6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20C">
              <w:rPr>
                <w:rFonts w:ascii="Times New Roman" w:hAnsi="Times New Roman"/>
                <w:sz w:val="24"/>
                <w:szCs w:val="24"/>
                <w:lang w:val="en-US"/>
              </w:rPr>
              <w:t>009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4D1" w:rsidRPr="004F220C" w:rsidRDefault="001E54D1" w:rsidP="001E54D1">
            <w:pPr>
              <w:pStyle w:val="a6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20C">
              <w:rPr>
                <w:rFonts w:ascii="Times New Roman" w:hAnsi="Times New Roman"/>
                <w:sz w:val="24"/>
                <w:szCs w:val="24"/>
              </w:rPr>
              <w:t>01 03 01 00 04 0002 810</w:t>
            </w:r>
          </w:p>
        </w:tc>
      </w:tr>
      <w:tr w:rsidR="004F220C" w:rsidRPr="00A10DB6" w:rsidTr="004F220C">
        <w:trPr>
          <w:trHeight w:val="537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20C" w:rsidRPr="00CD5241" w:rsidRDefault="004F220C" w:rsidP="004F220C">
            <w:pPr>
              <w:pStyle w:val="a6"/>
              <w:ind w:left="-3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220C">
              <w:rPr>
                <w:rFonts w:ascii="Times New Roman" w:hAnsi="Times New Roman"/>
                <w:sz w:val="24"/>
                <w:szCs w:val="24"/>
              </w:rPr>
              <w:t xml:space="preserve">Привлечение кредитов из других бюджетов бюджетной системы Российской Федерации бюджетами городских округов в валюте Российской Федерации </w:t>
            </w:r>
            <w:r w:rsidRPr="004F220C">
              <w:rPr>
                <w:rFonts w:ascii="Times New Roman" w:hAnsi="Times New Roman"/>
                <w:i/>
                <w:sz w:val="24"/>
                <w:szCs w:val="24"/>
              </w:rPr>
              <w:t>(из областного бюджета Тверской области за счет бюджетных кредитов из федерального бюджета, предоставленных для погашения долговых обязательств по кредитам, полученным от кредитных организаций)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20C" w:rsidRPr="004F220C" w:rsidRDefault="004F220C" w:rsidP="001E54D1">
            <w:pPr>
              <w:pStyle w:val="a6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20C" w:rsidRPr="004F220C" w:rsidRDefault="004F220C" w:rsidP="001E54D1">
            <w:pPr>
              <w:pStyle w:val="a6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20C">
              <w:rPr>
                <w:rFonts w:ascii="Times New Roman" w:hAnsi="Times New Roman"/>
                <w:sz w:val="24"/>
                <w:szCs w:val="24"/>
                <w:lang w:val="en-US"/>
              </w:rPr>
              <w:t>01 03 01 00 04</w:t>
            </w:r>
            <w:r w:rsidRPr="004F220C">
              <w:rPr>
                <w:rFonts w:ascii="Times New Roman" w:hAnsi="Times New Roman"/>
                <w:color w:val="7030A0"/>
                <w:sz w:val="24"/>
                <w:szCs w:val="24"/>
                <w:lang w:val="en-US"/>
              </w:rPr>
              <w:t xml:space="preserve"> </w:t>
            </w:r>
            <w:r w:rsidRPr="004F220C">
              <w:rPr>
                <w:rFonts w:ascii="Times New Roman" w:hAnsi="Times New Roman"/>
                <w:sz w:val="24"/>
                <w:szCs w:val="24"/>
              </w:rPr>
              <w:t>2900</w:t>
            </w:r>
            <w:r w:rsidRPr="004F220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710</w:t>
            </w:r>
          </w:p>
        </w:tc>
      </w:tr>
      <w:tr w:rsidR="004F220C" w:rsidRPr="00A10DB6" w:rsidTr="004F220C">
        <w:trPr>
          <w:trHeight w:val="537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20C" w:rsidRPr="004F220C" w:rsidRDefault="004F220C" w:rsidP="004F220C">
            <w:pPr>
              <w:pStyle w:val="a6"/>
              <w:ind w:left="-3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220C">
              <w:rPr>
                <w:rFonts w:ascii="Times New Roman" w:hAnsi="Times New Roman"/>
                <w:sz w:val="24"/>
                <w:szCs w:val="24"/>
              </w:rPr>
              <w:t xml:space="preserve">Погашение бюджетами городских округов кредитов из других бюджетов бюджетной системы Российской Федерации в валюте Российской Федерации </w:t>
            </w:r>
            <w:r w:rsidRPr="004F220C">
              <w:rPr>
                <w:rFonts w:ascii="Times New Roman" w:hAnsi="Times New Roman"/>
                <w:i/>
                <w:sz w:val="24"/>
                <w:szCs w:val="24"/>
              </w:rPr>
              <w:t>(из областного бюджета Тверской области за счет бюджетных кредитов из федерального бюджета, предоставленных для погашения долговых обязательств по кредитам, полученным от кредитных организаций)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20C" w:rsidRPr="004F220C" w:rsidRDefault="004F220C" w:rsidP="001E54D1">
            <w:pPr>
              <w:pStyle w:val="a6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20C" w:rsidRPr="004F220C" w:rsidRDefault="004F220C" w:rsidP="001E54D1">
            <w:pPr>
              <w:pStyle w:val="a6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20C">
              <w:rPr>
                <w:rFonts w:ascii="Times New Roman" w:hAnsi="Times New Roman"/>
                <w:sz w:val="24"/>
                <w:szCs w:val="24"/>
                <w:lang w:val="en-US"/>
              </w:rPr>
              <w:t>01 03 01 00 04 2900 810</w:t>
            </w:r>
          </w:p>
        </w:tc>
      </w:tr>
      <w:tr w:rsidR="001E54D1" w:rsidRPr="00A10DB6" w:rsidTr="004F220C">
        <w:trPr>
          <w:trHeight w:val="537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4D1" w:rsidRPr="00CD5241" w:rsidRDefault="001E54D1" w:rsidP="001E54D1">
            <w:pPr>
              <w:pStyle w:val="a6"/>
              <w:ind w:hanging="3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D5241">
              <w:rPr>
                <w:rFonts w:ascii="Times New Roman" w:hAnsi="Times New Roman"/>
                <w:sz w:val="24"/>
                <w:szCs w:val="24"/>
              </w:rPr>
              <w:t>Увеличение прочих остатков  денежных средств  бюджетов городских округов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4D1" w:rsidRPr="00CD5241" w:rsidRDefault="001E54D1" w:rsidP="001E54D1">
            <w:pPr>
              <w:pStyle w:val="a6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241">
              <w:rPr>
                <w:rFonts w:ascii="Times New Roman" w:hAnsi="Times New Roman"/>
                <w:sz w:val="24"/>
                <w:szCs w:val="24"/>
                <w:lang w:val="en-US"/>
              </w:rPr>
              <w:t>009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4D1" w:rsidRPr="00CD5241" w:rsidRDefault="001E54D1" w:rsidP="001E54D1">
            <w:pPr>
              <w:pStyle w:val="a6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241">
              <w:rPr>
                <w:rFonts w:ascii="Times New Roman" w:hAnsi="Times New Roman"/>
                <w:sz w:val="24"/>
                <w:szCs w:val="24"/>
              </w:rPr>
              <w:t>01 05 02 01 04 0000 510</w:t>
            </w:r>
          </w:p>
        </w:tc>
      </w:tr>
      <w:tr w:rsidR="001E54D1" w:rsidRPr="00A10DB6" w:rsidTr="004F220C">
        <w:trPr>
          <w:trHeight w:val="531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4D1" w:rsidRPr="00CD5241" w:rsidRDefault="001E54D1" w:rsidP="001E54D1">
            <w:pPr>
              <w:pStyle w:val="a6"/>
              <w:ind w:hanging="3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D5241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 бюджетов городских округов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4D1" w:rsidRPr="00CD5241" w:rsidRDefault="001E54D1" w:rsidP="001E54D1">
            <w:pPr>
              <w:pStyle w:val="a6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241">
              <w:rPr>
                <w:rFonts w:ascii="Times New Roman" w:hAnsi="Times New Roman"/>
                <w:sz w:val="24"/>
                <w:szCs w:val="24"/>
                <w:lang w:val="en-US"/>
              </w:rPr>
              <w:t>009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4D1" w:rsidRPr="00CD5241" w:rsidRDefault="001E54D1" w:rsidP="001E54D1">
            <w:pPr>
              <w:pStyle w:val="a6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241">
              <w:rPr>
                <w:rFonts w:ascii="Times New Roman" w:hAnsi="Times New Roman"/>
                <w:sz w:val="24"/>
                <w:szCs w:val="24"/>
              </w:rPr>
              <w:t>01 05 02 01 04 0000 610</w:t>
            </w:r>
          </w:p>
        </w:tc>
      </w:tr>
      <w:tr w:rsidR="001E54D1" w:rsidRPr="00A10DB6" w:rsidTr="004F220C">
        <w:trPr>
          <w:trHeight w:val="89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4D1" w:rsidRPr="004F220C" w:rsidRDefault="004F220C" w:rsidP="001E54D1">
            <w:pPr>
              <w:pStyle w:val="a6"/>
              <w:ind w:hanging="3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F220C">
              <w:rPr>
                <w:rFonts w:ascii="Times New Roman" w:hAnsi="Times New Roman"/>
                <w:sz w:val="24"/>
                <w:szCs w:val="24"/>
              </w:rPr>
              <w:t>Увеличение финансовых активов в собственности городских округов за счет средств на казначейских счетах для осуществления и отражения операций с денежными средствами, поступающими во временное распоряжение получателей средств местного бюджета, казначейских счетах для осуществления и отражения операций с денежными средствами бюджетных и автономных учреждений, казначейских счетах для осуществления и отражения операций с денежными средствами юридических лиц, не являющихся участниками бюджетного процесса</w:t>
            </w:r>
            <w:proofErr w:type="gramEnd"/>
            <w:r w:rsidRPr="004F220C">
              <w:rPr>
                <w:rFonts w:ascii="Times New Roman" w:hAnsi="Times New Roman"/>
                <w:sz w:val="24"/>
                <w:szCs w:val="24"/>
              </w:rPr>
              <w:t>, бюджетными и автономными учреждениями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4D1" w:rsidRPr="00CD5241" w:rsidRDefault="001E54D1" w:rsidP="001E54D1">
            <w:pPr>
              <w:pStyle w:val="a6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241">
              <w:rPr>
                <w:rFonts w:ascii="Times New Roman" w:hAnsi="Times New Roman"/>
                <w:sz w:val="24"/>
                <w:szCs w:val="24"/>
                <w:lang w:val="en-US"/>
              </w:rPr>
              <w:t>009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4D1" w:rsidRPr="00CD5241" w:rsidRDefault="001E54D1" w:rsidP="001E54D1">
            <w:pPr>
              <w:pStyle w:val="a6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241">
              <w:rPr>
                <w:rFonts w:ascii="Times New Roman" w:hAnsi="Times New Roman"/>
                <w:sz w:val="24"/>
                <w:szCs w:val="24"/>
              </w:rPr>
              <w:t>0</w:t>
            </w:r>
            <w:r w:rsidRPr="00CD5241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CD5241"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 w:rsidRPr="00CD5241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Pr="00CD5241">
              <w:rPr>
                <w:rFonts w:ascii="Times New Roman" w:hAnsi="Times New Roman"/>
                <w:sz w:val="24"/>
                <w:szCs w:val="24"/>
              </w:rPr>
              <w:t xml:space="preserve"> 10 02 0</w:t>
            </w:r>
            <w:r w:rsidRPr="00CD5241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CD5241">
              <w:rPr>
                <w:rFonts w:ascii="Times New Roman" w:hAnsi="Times New Roman"/>
                <w:sz w:val="24"/>
                <w:szCs w:val="24"/>
              </w:rPr>
              <w:t xml:space="preserve"> 0000 550</w:t>
            </w:r>
          </w:p>
        </w:tc>
      </w:tr>
    </w:tbl>
    <w:p w:rsidR="00E03236" w:rsidRPr="004F253C" w:rsidRDefault="00E03236" w:rsidP="00E0323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».</w:t>
      </w:r>
    </w:p>
    <w:p w:rsidR="001974D4" w:rsidRDefault="001974D4" w:rsidP="001974D4">
      <w:pPr>
        <w:ind w:firstLine="709"/>
        <w:jc w:val="both"/>
        <w:rPr>
          <w:sz w:val="16"/>
          <w:szCs w:val="16"/>
        </w:rPr>
      </w:pPr>
    </w:p>
    <w:p w:rsidR="000659C4" w:rsidRDefault="000659C4" w:rsidP="000659C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659C4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Настоящий приказ вступает в силу со дня издания и </w:t>
      </w:r>
      <w:r w:rsidRPr="00347D00">
        <w:rPr>
          <w:sz w:val="28"/>
          <w:szCs w:val="28"/>
        </w:rPr>
        <w:t xml:space="preserve">применяется к правоотношениям, </w:t>
      </w:r>
      <w:r>
        <w:rPr>
          <w:sz w:val="28"/>
          <w:szCs w:val="28"/>
        </w:rPr>
        <w:t xml:space="preserve">возникающим при составлении и исполнении бюджета </w:t>
      </w:r>
      <w:r>
        <w:rPr>
          <w:sz w:val="28"/>
          <w:szCs w:val="28"/>
        </w:rPr>
        <w:lastRenderedPageBreak/>
        <w:t xml:space="preserve">города Твери, начиная с бюджета города </w:t>
      </w:r>
      <w:r w:rsidRPr="00F26EE0">
        <w:rPr>
          <w:sz w:val="28"/>
          <w:szCs w:val="28"/>
        </w:rPr>
        <w:t xml:space="preserve">Твери </w:t>
      </w:r>
      <w:r>
        <w:rPr>
          <w:sz w:val="28"/>
          <w:szCs w:val="28"/>
        </w:rPr>
        <w:t>на 2023 год и на плановый период 2024 и 2025 годов</w:t>
      </w:r>
      <w:r w:rsidRPr="00347D00">
        <w:rPr>
          <w:sz w:val="28"/>
          <w:szCs w:val="28"/>
        </w:rPr>
        <w:t>.</w:t>
      </w:r>
    </w:p>
    <w:p w:rsidR="0051210F" w:rsidRPr="00347D00" w:rsidRDefault="000659C4" w:rsidP="0051210F">
      <w:pPr>
        <w:pStyle w:val="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1210F" w:rsidRPr="00347D00">
        <w:rPr>
          <w:sz w:val="28"/>
          <w:szCs w:val="28"/>
        </w:rPr>
        <w:t xml:space="preserve">. </w:t>
      </w:r>
      <w:r w:rsidR="0051210F" w:rsidRPr="001950A3">
        <w:rPr>
          <w:sz w:val="28"/>
          <w:szCs w:val="28"/>
        </w:rPr>
        <w:t xml:space="preserve">Отделу </w:t>
      </w:r>
      <w:r w:rsidR="0051210F">
        <w:rPr>
          <w:sz w:val="28"/>
          <w:szCs w:val="28"/>
        </w:rPr>
        <w:t xml:space="preserve">автоматизации бюджетного процесса и организационно-кадровой работы </w:t>
      </w:r>
      <w:proofErr w:type="gramStart"/>
      <w:r w:rsidR="0051210F" w:rsidRPr="001950A3">
        <w:rPr>
          <w:sz w:val="28"/>
          <w:szCs w:val="28"/>
        </w:rPr>
        <w:t>департамента финансов администрации города</w:t>
      </w:r>
      <w:r w:rsidR="0051210F">
        <w:rPr>
          <w:sz w:val="28"/>
          <w:szCs w:val="28"/>
        </w:rPr>
        <w:t xml:space="preserve"> Твери</w:t>
      </w:r>
      <w:proofErr w:type="gramEnd"/>
      <w:r w:rsidR="0051210F">
        <w:rPr>
          <w:sz w:val="28"/>
          <w:szCs w:val="28"/>
        </w:rPr>
        <w:t xml:space="preserve"> </w:t>
      </w:r>
      <w:r w:rsidR="0051210F" w:rsidRPr="001950A3">
        <w:rPr>
          <w:sz w:val="28"/>
          <w:szCs w:val="28"/>
        </w:rPr>
        <w:t xml:space="preserve"> </w:t>
      </w:r>
      <w:r w:rsidR="0051210F" w:rsidRPr="00347D00">
        <w:rPr>
          <w:bCs/>
          <w:sz w:val="28"/>
          <w:szCs w:val="28"/>
        </w:rPr>
        <w:t xml:space="preserve">разместить настоящий приказ в сети Интернет на сайте </w:t>
      </w:r>
      <w:r w:rsidR="0051210F">
        <w:rPr>
          <w:bCs/>
          <w:sz w:val="28"/>
          <w:szCs w:val="28"/>
        </w:rPr>
        <w:t>А</w:t>
      </w:r>
      <w:r w:rsidR="0051210F" w:rsidRPr="00347D00">
        <w:rPr>
          <w:bCs/>
          <w:sz w:val="28"/>
          <w:szCs w:val="28"/>
        </w:rPr>
        <w:t>дминистрации города.</w:t>
      </w:r>
    </w:p>
    <w:p w:rsidR="0051210F" w:rsidRPr="00347D00" w:rsidRDefault="000659C4" w:rsidP="0051210F">
      <w:pPr>
        <w:pStyle w:val="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1210F" w:rsidRPr="00347D00">
        <w:rPr>
          <w:sz w:val="28"/>
          <w:szCs w:val="28"/>
        </w:rPr>
        <w:t xml:space="preserve">. </w:t>
      </w:r>
      <w:proofErr w:type="gramStart"/>
      <w:r w:rsidR="0051210F" w:rsidRPr="00347D00">
        <w:rPr>
          <w:sz w:val="28"/>
          <w:szCs w:val="28"/>
        </w:rPr>
        <w:t>Контроль за</w:t>
      </w:r>
      <w:proofErr w:type="gramEnd"/>
      <w:r w:rsidR="0051210F" w:rsidRPr="00347D00">
        <w:rPr>
          <w:sz w:val="28"/>
          <w:szCs w:val="28"/>
        </w:rPr>
        <w:t xml:space="preserve"> исполнением настоящего приказа возложить на заместителя начальника департамента финансов </w:t>
      </w:r>
      <w:proofErr w:type="spellStart"/>
      <w:r w:rsidR="0051210F" w:rsidRPr="00347D00">
        <w:rPr>
          <w:sz w:val="28"/>
          <w:szCs w:val="28"/>
        </w:rPr>
        <w:t>Конопатову</w:t>
      </w:r>
      <w:proofErr w:type="spellEnd"/>
      <w:r w:rsidR="0051210F" w:rsidRPr="00347D00">
        <w:rPr>
          <w:sz w:val="28"/>
          <w:szCs w:val="28"/>
        </w:rPr>
        <w:t xml:space="preserve"> Л.И.</w:t>
      </w:r>
    </w:p>
    <w:p w:rsidR="00045264" w:rsidRDefault="00045264" w:rsidP="0051210F">
      <w:pPr>
        <w:pStyle w:val="3"/>
        <w:spacing w:line="360" w:lineRule="auto"/>
        <w:jc w:val="both"/>
        <w:rPr>
          <w:szCs w:val="24"/>
        </w:rPr>
      </w:pPr>
    </w:p>
    <w:p w:rsidR="00E47EAB" w:rsidRDefault="00E47EAB" w:rsidP="0051210F">
      <w:pPr>
        <w:pStyle w:val="3"/>
        <w:spacing w:line="360" w:lineRule="auto"/>
        <w:jc w:val="both"/>
        <w:rPr>
          <w:szCs w:val="24"/>
        </w:rPr>
      </w:pPr>
    </w:p>
    <w:p w:rsidR="004560B8" w:rsidRDefault="00E47EAB" w:rsidP="0051210F">
      <w:pPr>
        <w:pStyle w:val="3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51210F" w:rsidRPr="00347D00">
        <w:rPr>
          <w:sz w:val="28"/>
          <w:szCs w:val="28"/>
        </w:rPr>
        <w:t xml:space="preserve">ачальник департамента финансов    </w:t>
      </w:r>
    </w:p>
    <w:p w:rsidR="0051210F" w:rsidRDefault="0051210F" w:rsidP="0051210F">
      <w:pPr>
        <w:pStyle w:val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560B8">
        <w:rPr>
          <w:sz w:val="28"/>
          <w:szCs w:val="28"/>
        </w:rPr>
        <w:t>а</w:t>
      </w:r>
      <w:r w:rsidRPr="00347D00">
        <w:rPr>
          <w:sz w:val="28"/>
          <w:szCs w:val="28"/>
        </w:rPr>
        <w:t>д</w:t>
      </w:r>
      <w:r>
        <w:rPr>
          <w:sz w:val="28"/>
          <w:szCs w:val="28"/>
        </w:rPr>
        <w:t>министрации</w:t>
      </w:r>
      <w:r w:rsidR="007F5AB4">
        <w:rPr>
          <w:sz w:val="28"/>
          <w:szCs w:val="28"/>
        </w:rPr>
        <w:t xml:space="preserve"> города Твери </w:t>
      </w:r>
      <w:r w:rsidR="007F5AB4">
        <w:rPr>
          <w:sz w:val="28"/>
          <w:szCs w:val="28"/>
        </w:rPr>
        <w:tab/>
      </w:r>
      <w:r w:rsidR="007F5AB4">
        <w:rPr>
          <w:sz w:val="28"/>
          <w:szCs w:val="28"/>
        </w:rPr>
        <w:tab/>
      </w:r>
      <w:r w:rsidR="007F5AB4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F5AB4">
        <w:rPr>
          <w:sz w:val="28"/>
          <w:szCs w:val="28"/>
        </w:rPr>
        <w:t xml:space="preserve">         </w:t>
      </w:r>
      <w:r w:rsidR="00E47EAB">
        <w:rPr>
          <w:sz w:val="28"/>
          <w:szCs w:val="28"/>
        </w:rPr>
        <w:t xml:space="preserve">           О.И.Слобода</w:t>
      </w:r>
    </w:p>
    <w:p w:rsidR="004F220C" w:rsidRDefault="004F220C" w:rsidP="0051210F">
      <w:pPr>
        <w:pStyle w:val="3"/>
        <w:jc w:val="both"/>
        <w:rPr>
          <w:sz w:val="28"/>
          <w:szCs w:val="28"/>
        </w:rPr>
      </w:pPr>
    </w:p>
    <w:p w:rsidR="004F220C" w:rsidRDefault="004F220C" w:rsidP="0051210F">
      <w:pPr>
        <w:pStyle w:val="3"/>
        <w:jc w:val="both"/>
        <w:rPr>
          <w:sz w:val="28"/>
          <w:szCs w:val="28"/>
        </w:rPr>
      </w:pPr>
    </w:p>
    <w:p w:rsidR="004F220C" w:rsidRDefault="004F220C" w:rsidP="0051210F">
      <w:pPr>
        <w:pStyle w:val="3"/>
        <w:jc w:val="both"/>
        <w:rPr>
          <w:sz w:val="28"/>
          <w:szCs w:val="28"/>
        </w:rPr>
      </w:pPr>
    </w:p>
    <w:p w:rsidR="004F220C" w:rsidRDefault="004F220C" w:rsidP="0051210F">
      <w:pPr>
        <w:pStyle w:val="3"/>
        <w:jc w:val="both"/>
        <w:rPr>
          <w:sz w:val="28"/>
          <w:szCs w:val="28"/>
        </w:rPr>
      </w:pPr>
    </w:p>
    <w:p w:rsidR="004F220C" w:rsidRDefault="004F220C" w:rsidP="0051210F">
      <w:pPr>
        <w:pStyle w:val="3"/>
        <w:jc w:val="both"/>
        <w:rPr>
          <w:sz w:val="28"/>
          <w:szCs w:val="28"/>
        </w:rPr>
      </w:pPr>
    </w:p>
    <w:p w:rsidR="004F220C" w:rsidRDefault="004F220C" w:rsidP="0051210F">
      <w:pPr>
        <w:pStyle w:val="3"/>
        <w:jc w:val="both"/>
        <w:rPr>
          <w:sz w:val="28"/>
          <w:szCs w:val="28"/>
        </w:rPr>
      </w:pPr>
    </w:p>
    <w:p w:rsidR="004F220C" w:rsidRDefault="004F220C" w:rsidP="0051210F">
      <w:pPr>
        <w:pStyle w:val="3"/>
        <w:jc w:val="both"/>
        <w:rPr>
          <w:sz w:val="28"/>
          <w:szCs w:val="28"/>
        </w:rPr>
      </w:pPr>
    </w:p>
    <w:p w:rsidR="004F220C" w:rsidRDefault="004F220C" w:rsidP="0051210F">
      <w:pPr>
        <w:pStyle w:val="3"/>
        <w:jc w:val="both"/>
        <w:rPr>
          <w:sz w:val="28"/>
          <w:szCs w:val="28"/>
        </w:rPr>
      </w:pPr>
    </w:p>
    <w:p w:rsidR="004F220C" w:rsidRDefault="004F220C" w:rsidP="0051210F">
      <w:pPr>
        <w:pStyle w:val="3"/>
        <w:jc w:val="both"/>
        <w:rPr>
          <w:sz w:val="28"/>
          <w:szCs w:val="28"/>
        </w:rPr>
      </w:pPr>
    </w:p>
    <w:p w:rsidR="004F220C" w:rsidRDefault="004F220C" w:rsidP="0051210F">
      <w:pPr>
        <w:pStyle w:val="3"/>
        <w:jc w:val="both"/>
        <w:rPr>
          <w:sz w:val="28"/>
          <w:szCs w:val="28"/>
        </w:rPr>
      </w:pPr>
    </w:p>
    <w:p w:rsidR="004F220C" w:rsidRDefault="004F220C" w:rsidP="0051210F">
      <w:pPr>
        <w:pStyle w:val="3"/>
        <w:jc w:val="both"/>
        <w:rPr>
          <w:sz w:val="28"/>
          <w:szCs w:val="28"/>
        </w:rPr>
      </w:pPr>
    </w:p>
    <w:p w:rsidR="004F220C" w:rsidRDefault="004F220C" w:rsidP="0051210F">
      <w:pPr>
        <w:pStyle w:val="3"/>
        <w:jc w:val="both"/>
        <w:rPr>
          <w:sz w:val="28"/>
          <w:szCs w:val="28"/>
        </w:rPr>
      </w:pPr>
    </w:p>
    <w:p w:rsidR="004F220C" w:rsidRDefault="004F220C" w:rsidP="0051210F">
      <w:pPr>
        <w:pStyle w:val="3"/>
        <w:jc w:val="both"/>
        <w:rPr>
          <w:sz w:val="28"/>
          <w:szCs w:val="28"/>
        </w:rPr>
      </w:pPr>
    </w:p>
    <w:p w:rsidR="004F220C" w:rsidRDefault="004F220C" w:rsidP="0051210F">
      <w:pPr>
        <w:pStyle w:val="3"/>
        <w:jc w:val="both"/>
        <w:rPr>
          <w:sz w:val="28"/>
          <w:szCs w:val="28"/>
        </w:rPr>
      </w:pPr>
    </w:p>
    <w:p w:rsidR="004F220C" w:rsidRDefault="004F220C" w:rsidP="0051210F">
      <w:pPr>
        <w:pStyle w:val="3"/>
        <w:jc w:val="both"/>
        <w:rPr>
          <w:sz w:val="28"/>
          <w:szCs w:val="28"/>
        </w:rPr>
      </w:pPr>
    </w:p>
    <w:p w:rsidR="004F220C" w:rsidRDefault="004F220C" w:rsidP="0051210F">
      <w:pPr>
        <w:pStyle w:val="3"/>
        <w:jc w:val="both"/>
        <w:rPr>
          <w:sz w:val="28"/>
          <w:szCs w:val="28"/>
        </w:rPr>
      </w:pPr>
    </w:p>
    <w:p w:rsidR="004F220C" w:rsidRDefault="004F220C" w:rsidP="0051210F">
      <w:pPr>
        <w:pStyle w:val="3"/>
        <w:jc w:val="both"/>
        <w:rPr>
          <w:sz w:val="28"/>
          <w:szCs w:val="28"/>
        </w:rPr>
      </w:pPr>
    </w:p>
    <w:p w:rsidR="004F220C" w:rsidRDefault="004F220C" w:rsidP="0051210F">
      <w:pPr>
        <w:pStyle w:val="3"/>
        <w:jc w:val="both"/>
        <w:rPr>
          <w:sz w:val="28"/>
          <w:szCs w:val="28"/>
        </w:rPr>
      </w:pPr>
    </w:p>
    <w:p w:rsidR="004F220C" w:rsidRDefault="004F220C" w:rsidP="0051210F">
      <w:pPr>
        <w:pStyle w:val="3"/>
        <w:jc w:val="both"/>
        <w:rPr>
          <w:sz w:val="28"/>
          <w:szCs w:val="28"/>
        </w:rPr>
      </w:pPr>
    </w:p>
    <w:p w:rsidR="004F220C" w:rsidRDefault="004F220C" w:rsidP="0051210F">
      <w:pPr>
        <w:pStyle w:val="3"/>
        <w:jc w:val="both"/>
        <w:rPr>
          <w:sz w:val="28"/>
          <w:szCs w:val="28"/>
        </w:rPr>
      </w:pPr>
    </w:p>
    <w:p w:rsidR="004F220C" w:rsidRDefault="004F220C" w:rsidP="0051210F">
      <w:pPr>
        <w:pStyle w:val="3"/>
        <w:jc w:val="both"/>
        <w:rPr>
          <w:sz w:val="28"/>
          <w:szCs w:val="28"/>
        </w:rPr>
      </w:pPr>
    </w:p>
    <w:p w:rsidR="004F220C" w:rsidRDefault="004F220C" w:rsidP="0051210F">
      <w:pPr>
        <w:pStyle w:val="3"/>
        <w:jc w:val="both"/>
        <w:rPr>
          <w:sz w:val="28"/>
          <w:szCs w:val="28"/>
        </w:rPr>
      </w:pPr>
    </w:p>
    <w:p w:rsidR="004F220C" w:rsidRDefault="004F220C" w:rsidP="0051210F">
      <w:pPr>
        <w:pStyle w:val="3"/>
        <w:jc w:val="both"/>
        <w:rPr>
          <w:sz w:val="28"/>
          <w:szCs w:val="28"/>
        </w:rPr>
      </w:pPr>
    </w:p>
    <w:p w:rsidR="004F220C" w:rsidRDefault="004F220C" w:rsidP="0051210F">
      <w:pPr>
        <w:pStyle w:val="3"/>
        <w:jc w:val="both"/>
        <w:rPr>
          <w:sz w:val="28"/>
          <w:szCs w:val="28"/>
        </w:rPr>
      </w:pPr>
    </w:p>
    <w:p w:rsidR="004F220C" w:rsidRDefault="004F220C" w:rsidP="0051210F">
      <w:pPr>
        <w:pStyle w:val="3"/>
        <w:jc w:val="both"/>
        <w:rPr>
          <w:sz w:val="28"/>
          <w:szCs w:val="28"/>
        </w:rPr>
      </w:pPr>
    </w:p>
    <w:p w:rsidR="004F220C" w:rsidRDefault="004F220C" w:rsidP="0051210F">
      <w:pPr>
        <w:pStyle w:val="3"/>
        <w:jc w:val="both"/>
        <w:rPr>
          <w:sz w:val="28"/>
          <w:szCs w:val="28"/>
        </w:rPr>
      </w:pPr>
    </w:p>
    <w:p w:rsidR="004F220C" w:rsidRDefault="004F220C" w:rsidP="0051210F">
      <w:pPr>
        <w:pStyle w:val="3"/>
        <w:jc w:val="both"/>
        <w:rPr>
          <w:sz w:val="28"/>
          <w:szCs w:val="28"/>
        </w:rPr>
      </w:pPr>
    </w:p>
    <w:p w:rsidR="004F220C" w:rsidRDefault="004F220C" w:rsidP="0051210F">
      <w:pPr>
        <w:pStyle w:val="3"/>
        <w:jc w:val="both"/>
        <w:rPr>
          <w:sz w:val="28"/>
          <w:szCs w:val="28"/>
        </w:rPr>
      </w:pPr>
    </w:p>
    <w:p w:rsidR="004F220C" w:rsidRDefault="004F220C" w:rsidP="0051210F">
      <w:pPr>
        <w:pStyle w:val="3"/>
        <w:jc w:val="both"/>
        <w:rPr>
          <w:sz w:val="28"/>
          <w:szCs w:val="28"/>
        </w:rPr>
      </w:pPr>
    </w:p>
    <w:p w:rsidR="004F220C" w:rsidRDefault="004F220C" w:rsidP="0051210F">
      <w:pPr>
        <w:pStyle w:val="3"/>
        <w:jc w:val="both"/>
        <w:rPr>
          <w:sz w:val="28"/>
          <w:szCs w:val="28"/>
        </w:rPr>
      </w:pPr>
    </w:p>
    <w:p w:rsidR="004F220C" w:rsidRDefault="004F220C" w:rsidP="0051210F">
      <w:pPr>
        <w:pStyle w:val="3"/>
        <w:jc w:val="both"/>
        <w:rPr>
          <w:sz w:val="28"/>
          <w:szCs w:val="28"/>
        </w:rPr>
      </w:pPr>
    </w:p>
    <w:p w:rsidR="004F220C" w:rsidRDefault="004F220C" w:rsidP="0051210F">
      <w:pPr>
        <w:pStyle w:val="3"/>
        <w:jc w:val="both"/>
        <w:rPr>
          <w:sz w:val="28"/>
          <w:szCs w:val="28"/>
        </w:rPr>
      </w:pPr>
    </w:p>
    <w:p w:rsidR="004F220C" w:rsidRDefault="004F220C" w:rsidP="0051210F">
      <w:pPr>
        <w:pStyle w:val="3"/>
        <w:jc w:val="both"/>
        <w:rPr>
          <w:sz w:val="28"/>
          <w:szCs w:val="28"/>
        </w:rPr>
      </w:pPr>
    </w:p>
    <w:p w:rsidR="00955EB4" w:rsidRDefault="00955EB4" w:rsidP="00955EB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Согласовано:</w:t>
      </w:r>
    </w:p>
    <w:p w:rsidR="003E3B49" w:rsidRDefault="003E3B49" w:rsidP="00955EB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3E3B49" w:rsidRDefault="003E3B49" w:rsidP="00955EB4">
      <w:pPr>
        <w:jc w:val="both"/>
        <w:rPr>
          <w:bCs/>
          <w:sz w:val="28"/>
          <w:szCs w:val="28"/>
        </w:rPr>
      </w:pPr>
    </w:p>
    <w:p w:rsidR="00955EB4" w:rsidRDefault="003E3B49" w:rsidP="00955EB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Заместитель начальника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</w:t>
      </w:r>
      <w:proofErr w:type="spellStart"/>
      <w:r>
        <w:rPr>
          <w:bCs/>
          <w:sz w:val="28"/>
          <w:szCs w:val="28"/>
        </w:rPr>
        <w:t>Л.И.Конопатова</w:t>
      </w:r>
      <w:proofErr w:type="spellEnd"/>
    </w:p>
    <w:p w:rsidR="00955EB4" w:rsidRDefault="00955EB4" w:rsidP="00955EB4">
      <w:pPr>
        <w:rPr>
          <w:bCs/>
          <w:sz w:val="28"/>
          <w:szCs w:val="28"/>
        </w:rPr>
      </w:pPr>
    </w:p>
    <w:p w:rsidR="003E3B49" w:rsidRDefault="003E3B49" w:rsidP="00955EB4">
      <w:pPr>
        <w:rPr>
          <w:bCs/>
          <w:sz w:val="28"/>
          <w:szCs w:val="28"/>
        </w:rPr>
      </w:pPr>
    </w:p>
    <w:p w:rsidR="003E3B49" w:rsidRDefault="003E3B49" w:rsidP="003E3B4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Заместитель начальника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   Ю.В.Козлова</w:t>
      </w:r>
    </w:p>
    <w:p w:rsidR="00655CAD" w:rsidRPr="00FB084B" w:rsidRDefault="00655CAD" w:rsidP="00655CAD">
      <w:pPr>
        <w:rPr>
          <w:bCs/>
          <w:sz w:val="28"/>
          <w:szCs w:val="28"/>
        </w:rPr>
      </w:pPr>
    </w:p>
    <w:p w:rsidR="00655CAD" w:rsidRDefault="00655CAD" w:rsidP="00655CAD">
      <w:pPr>
        <w:pStyle w:val="3"/>
        <w:jc w:val="both"/>
        <w:rPr>
          <w:sz w:val="28"/>
          <w:szCs w:val="28"/>
        </w:rPr>
      </w:pPr>
    </w:p>
    <w:p w:rsidR="00655CAD" w:rsidRDefault="00655CAD" w:rsidP="00655CAD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Главный бухгалтер, начальник отдела</w:t>
      </w:r>
    </w:p>
    <w:p w:rsidR="00655CAD" w:rsidRPr="00AA41D7" w:rsidRDefault="00655CAD" w:rsidP="00655CAD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бухгалтерского учета и отчетности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  </w:t>
      </w:r>
      <w:proofErr w:type="spellStart"/>
      <w:r>
        <w:rPr>
          <w:bCs/>
          <w:sz w:val="28"/>
          <w:szCs w:val="28"/>
        </w:rPr>
        <w:t>Н.И.Будашова</w:t>
      </w:r>
      <w:proofErr w:type="spellEnd"/>
    </w:p>
    <w:p w:rsidR="003E3B49" w:rsidRDefault="003E3B49" w:rsidP="003E3B49">
      <w:pPr>
        <w:rPr>
          <w:bCs/>
          <w:sz w:val="28"/>
          <w:szCs w:val="28"/>
        </w:rPr>
      </w:pPr>
    </w:p>
    <w:p w:rsidR="003E3B49" w:rsidRDefault="003E3B49" w:rsidP="003E3B49">
      <w:pPr>
        <w:rPr>
          <w:bCs/>
          <w:sz w:val="28"/>
          <w:szCs w:val="28"/>
        </w:rPr>
      </w:pPr>
    </w:p>
    <w:p w:rsidR="00865C23" w:rsidRDefault="00865C23" w:rsidP="00865C23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Начальник отдела сводного бюджетного </w:t>
      </w:r>
    </w:p>
    <w:p w:rsidR="00865C23" w:rsidRDefault="00865C23" w:rsidP="00865C23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планирования, исполнения бюджета </w:t>
      </w:r>
    </w:p>
    <w:p w:rsidR="00865C23" w:rsidRDefault="00865C23" w:rsidP="00865C23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и национальных проектов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Pr="00A653C0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</w:t>
      </w:r>
      <w:proofErr w:type="spellStart"/>
      <w:r>
        <w:rPr>
          <w:bCs/>
          <w:sz w:val="28"/>
          <w:szCs w:val="28"/>
        </w:rPr>
        <w:t>Е.Г.Лёзина</w:t>
      </w:r>
      <w:proofErr w:type="spellEnd"/>
    </w:p>
    <w:sectPr w:rsidR="00865C23" w:rsidSect="00045264">
      <w:pgSz w:w="11906" w:h="16838"/>
      <w:pgMar w:top="1276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1210F"/>
    <w:rsid w:val="000144B6"/>
    <w:rsid w:val="00015D8B"/>
    <w:rsid w:val="00042F09"/>
    <w:rsid w:val="000442FD"/>
    <w:rsid w:val="00045264"/>
    <w:rsid w:val="00054484"/>
    <w:rsid w:val="000659C4"/>
    <w:rsid w:val="000836A9"/>
    <w:rsid w:val="000877CE"/>
    <w:rsid w:val="000D5350"/>
    <w:rsid w:val="00122EDF"/>
    <w:rsid w:val="001477D7"/>
    <w:rsid w:val="0017523B"/>
    <w:rsid w:val="00187332"/>
    <w:rsid w:val="00191217"/>
    <w:rsid w:val="001974D4"/>
    <w:rsid w:val="001C23E9"/>
    <w:rsid w:val="001D09AC"/>
    <w:rsid w:val="001E54D1"/>
    <w:rsid w:val="002102C6"/>
    <w:rsid w:val="00277FD6"/>
    <w:rsid w:val="00285964"/>
    <w:rsid w:val="00285D78"/>
    <w:rsid w:val="002E1BBD"/>
    <w:rsid w:val="003001FA"/>
    <w:rsid w:val="00300639"/>
    <w:rsid w:val="00350946"/>
    <w:rsid w:val="0035475D"/>
    <w:rsid w:val="003630C8"/>
    <w:rsid w:val="003757D9"/>
    <w:rsid w:val="003C20C1"/>
    <w:rsid w:val="003E3B49"/>
    <w:rsid w:val="003E3F13"/>
    <w:rsid w:val="003F6AD7"/>
    <w:rsid w:val="004205E3"/>
    <w:rsid w:val="00451431"/>
    <w:rsid w:val="004560B8"/>
    <w:rsid w:val="00475AA6"/>
    <w:rsid w:val="004B5848"/>
    <w:rsid w:val="004B5EB3"/>
    <w:rsid w:val="004D2355"/>
    <w:rsid w:val="004F04E5"/>
    <w:rsid w:val="004F220C"/>
    <w:rsid w:val="00500F6A"/>
    <w:rsid w:val="0051210F"/>
    <w:rsid w:val="00517520"/>
    <w:rsid w:val="0052083A"/>
    <w:rsid w:val="00524F22"/>
    <w:rsid w:val="005359F3"/>
    <w:rsid w:val="00575906"/>
    <w:rsid w:val="00587EDC"/>
    <w:rsid w:val="005A70EB"/>
    <w:rsid w:val="005C3EA0"/>
    <w:rsid w:val="005C5147"/>
    <w:rsid w:val="005C6226"/>
    <w:rsid w:val="005C6986"/>
    <w:rsid w:val="005E72A4"/>
    <w:rsid w:val="00655CAD"/>
    <w:rsid w:val="006617F1"/>
    <w:rsid w:val="0069369F"/>
    <w:rsid w:val="00730292"/>
    <w:rsid w:val="007749D6"/>
    <w:rsid w:val="00783429"/>
    <w:rsid w:val="00795D87"/>
    <w:rsid w:val="007A676B"/>
    <w:rsid w:val="007B0197"/>
    <w:rsid w:val="007C075B"/>
    <w:rsid w:val="007C1247"/>
    <w:rsid w:val="007C6FCA"/>
    <w:rsid w:val="007E1CA1"/>
    <w:rsid w:val="007F5AB4"/>
    <w:rsid w:val="008353FA"/>
    <w:rsid w:val="00842C91"/>
    <w:rsid w:val="00844B78"/>
    <w:rsid w:val="00865C23"/>
    <w:rsid w:val="00874680"/>
    <w:rsid w:val="00876CCA"/>
    <w:rsid w:val="008D0C77"/>
    <w:rsid w:val="008D4CDD"/>
    <w:rsid w:val="00934958"/>
    <w:rsid w:val="00943873"/>
    <w:rsid w:val="00955EB4"/>
    <w:rsid w:val="009D64B1"/>
    <w:rsid w:val="009F1CCA"/>
    <w:rsid w:val="00A83254"/>
    <w:rsid w:val="00AA7C97"/>
    <w:rsid w:val="00AB11FF"/>
    <w:rsid w:val="00AB6411"/>
    <w:rsid w:val="00AD686B"/>
    <w:rsid w:val="00AF641C"/>
    <w:rsid w:val="00B103F6"/>
    <w:rsid w:val="00B1108F"/>
    <w:rsid w:val="00B56C01"/>
    <w:rsid w:val="00B82107"/>
    <w:rsid w:val="00B8495B"/>
    <w:rsid w:val="00BA0658"/>
    <w:rsid w:val="00BB3A4A"/>
    <w:rsid w:val="00BC0AE0"/>
    <w:rsid w:val="00C42380"/>
    <w:rsid w:val="00C608F9"/>
    <w:rsid w:val="00C60A57"/>
    <w:rsid w:val="00C769FE"/>
    <w:rsid w:val="00CD7EAC"/>
    <w:rsid w:val="00D147CD"/>
    <w:rsid w:val="00D317F7"/>
    <w:rsid w:val="00D450FE"/>
    <w:rsid w:val="00DA7BFB"/>
    <w:rsid w:val="00DB38CB"/>
    <w:rsid w:val="00DB7F8E"/>
    <w:rsid w:val="00E03236"/>
    <w:rsid w:val="00E1552B"/>
    <w:rsid w:val="00E3213C"/>
    <w:rsid w:val="00E47EAB"/>
    <w:rsid w:val="00E57AA4"/>
    <w:rsid w:val="00E62508"/>
    <w:rsid w:val="00EE11D6"/>
    <w:rsid w:val="00EE328F"/>
    <w:rsid w:val="00F14C9B"/>
    <w:rsid w:val="00F779E7"/>
    <w:rsid w:val="00FD07A2"/>
    <w:rsid w:val="00FD2602"/>
    <w:rsid w:val="00FF49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1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1210F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rsid w:val="0051210F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210F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1210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3">
    <w:name w:val="документ3"/>
    <w:basedOn w:val="a"/>
    <w:rsid w:val="0051210F"/>
    <w:rPr>
      <w:sz w:val="24"/>
    </w:rPr>
  </w:style>
  <w:style w:type="paragraph" w:styleId="a3">
    <w:name w:val="Title"/>
    <w:basedOn w:val="a"/>
    <w:link w:val="a4"/>
    <w:qFormat/>
    <w:rsid w:val="0051210F"/>
    <w:pPr>
      <w:jc w:val="center"/>
    </w:pPr>
    <w:rPr>
      <w:b/>
      <w:sz w:val="32"/>
    </w:rPr>
  </w:style>
  <w:style w:type="character" w:customStyle="1" w:styleId="a4">
    <w:name w:val="Название Знак"/>
    <w:basedOn w:val="a0"/>
    <w:link w:val="a3"/>
    <w:rsid w:val="0051210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List Paragraph"/>
    <w:basedOn w:val="a"/>
    <w:uiPriority w:val="34"/>
    <w:qFormat/>
    <w:rsid w:val="00E57AA4"/>
    <w:pPr>
      <w:ind w:left="720"/>
      <w:contextualSpacing/>
    </w:pPr>
  </w:style>
  <w:style w:type="paragraph" w:styleId="a6">
    <w:name w:val="Plain Text"/>
    <w:basedOn w:val="a"/>
    <w:link w:val="a7"/>
    <w:rsid w:val="001E54D1"/>
    <w:rPr>
      <w:rFonts w:ascii="Courier New" w:hAnsi="Courier New"/>
    </w:rPr>
  </w:style>
  <w:style w:type="character" w:customStyle="1" w:styleId="a7">
    <w:name w:val="Текст Знак"/>
    <w:basedOn w:val="a0"/>
    <w:link w:val="a6"/>
    <w:rsid w:val="001E54D1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25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716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fin_obitockaya</dc:creator>
  <cp:lastModifiedBy>fin_obitockaya</cp:lastModifiedBy>
  <cp:revision>2</cp:revision>
  <cp:lastPrinted>2022-10-27T06:22:00Z</cp:lastPrinted>
  <dcterms:created xsi:type="dcterms:W3CDTF">2022-10-27T11:10:00Z</dcterms:created>
  <dcterms:modified xsi:type="dcterms:W3CDTF">2022-10-27T11:10:00Z</dcterms:modified>
</cp:coreProperties>
</file>